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3285D" w14:textId="77777777" w:rsidR="007706FF" w:rsidRPr="007706FF" w:rsidRDefault="007706FF" w:rsidP="007706FF">
      <w:pPr>
        <w:spacing w:line="0" w:lineRule="atLeast"/>
        <w:jc w:val="center"/>
        <w:rPr>
          <w:rFonts w:asciiTheme="majorEastAsia" w:eastAsiaTheme="majorEastAsia" w:hAnsiTheme="majorEastAsia"/>
          <w:b/>
          <w:sz w:val="28"/>
        </w:rPr>
      </w:pPr>
      <w:bookmarkStart w:id="0" w:name="_GoBack"/>
      <w:bookmarkEnd w:id="0"/>
      <w:r w:rsidRPr="007706FF">
        <w:rPr>
          <w:rFonts w:asciiTheme="majorEastAsia" w:eastAsiaTheme="majorEastAsia" w:hAnsiTheme="majorEastAsia" w:hint="eastAsia"/>
          <w:b/>
          <w:sz w:val="28"/>
        </w:rPr>
        <w:t>埼玉医科大学国際医療センター</w:t>
      </w:r>
    </w:p>
    <w:p w14:paraId="4AD072D1" w14:textId="05A1EBC8" w:rsidR="00431655" w:rsidRPr="007706FF" w:rsidRDefault="00CD2777" w:rsidP="00CD2777">
      <w:pPr>
        <w:spacing w:line="0" w:lineRule="atLeast"/>
        <w:jc w:val="center"/>
        <w:rPr>
          <w:rFonts w:asciiTheme="majorEastAsia" w:eastAsiaTheme="majorEastAsia" w:hAnsiTheme="majorEastAsia"/>
          <w:b/>
          <w:sz w:val="32"/>
        </w:rPr>
      </w:pPr>
      <w:r>
        <w:rPr>
          <w:rFonts w:asciiTheme="majorEastAsia" w:eastAsiaTheme="majorEastAsia" w:hAnsiTheme="majorEastAsia" w:hint="eastAsia"/>
          <w:b/>
          <w:sz w:val="32"/>
        </w:rPr>
        <w:t>［腫瘍・てんかん・血管炎］</w:t>
      </w:r>
      <w:r w:rsidR="007706FF" w:rsidRPr="007706FF">
        <w:rPr>
          <w:rFonts w:asciiTheme="majorEastAsia" w:eastAsiaTheme="majorEastAsia" w:hAnsiTheme="majorEastAsia"/>
          <w:b/>
          <w:sz w:val="32"/>
        </w:rPr>
        <w:t>FDG</w:t>
      </w:r>
      <w:r w:rsidR="00431655" w:rsidRPr="007706FF">
        <w:rPr>
          <w:rFonts w:asciiTheme="majorEastAsia" w:eastAsiaTheme="majorEastAsia" w:hAnsiTheme="majorEastAsia" w:hint="eastAsia"/>
          <w:b/>
          <w:sz w:val="32"/>
        </w:rPr>
        <w:t>-PET/CT検査</w:t>
      </w:r>
      <w:r w:rsidR="007706FF" w:rsidRPr="007706FF">
        <w:rPr>
          <w:rFonts w:asciiTheme="majorEastAsia" w:eastAsiaTheme="majorEastAsia" w:hAnsiTheme="majorEastAsia" w:hint="eastAsia"/>
          <w:b/>
          <w:sz w:val="32"/>
        </w:rPr>
        <w:t>予約票（</w:t>
      </w:r>
      <w:r>
        <w:rPr>
          <w:rFonts w:asciiTheme="majorEastAsia" w:eastAsiaTheme="majorEastAsia" w:hAnsiTheme="majorEastAsia" w:hint="eastAsia"/>
          <w:b/>
          <w:sz w:val="32"/>
        </w:rPr>
        <w:t>院外紹介用</w:t>
      </w:r>
      <w:r w:rsidR="007706FF" w:rsidRPr="007706FF">
        <w:rPr>
          <w:rFonts w:asciiTheme="majorEastAsia" w:eastAsiaTheme="majorEastAsia" w:hAnsiTheme="majorEastAsia" w:hint="eastAsia"/>
          <w:b/>
          <w:sz w:val="32"/>
        </w:rPr>
        <w:t>）</w:t>
      </w:r>
    </w:p>
    <w:p w14:paraId="39D19F82" w14:textId="78EB9357" w:rsidR="002F2F23" w:rsidRDefault="001E7917" w:rsidP="001E7917">
      <w:pPr>
        <w:jc w:val="center"/>
      </w:pPr>
      <w:r>
        <w:rPr>
          <w:rFonts w:hint="eastAsia"/>
        </w:rPr>
        <w:t>【注：心臓サルコイドーシスの診断目的でPETを行う</w:t>
      </w:r>
      <w:r w:rsidR="007706FF">
        <w:rPr>
          <w:rFonts w:hint="eastAsia"/>
        </w:rPr>
        <w:t>方は他の用紙をご確認ください</w:t>
      </w:r>
      <w:r>
        <w:rPr>
          <w:rFonts w:hint="eastAsia"/>
        </w:rPr>
        <w:t>】</w:t>
      </w:r>
    </w:p>
    <w:tbl>
      <w:tblPr>
        <w:tblStyle w:val="a4"/>
        <w:tblW w:w="10439" w:type="dxa"/>
        <w:tblBorders>
          <w:insideH w:val="none" w:sz="0" w:space="0" w:color="auto"/>
          <w:insideV w:val="none" w:sz="0" w:space="0" w:color="auto"/>
        </w:tblBorders>
        <w:tblLook w:val="04A0" w:firstRow="1" w:lastRow="0" w:firstColumn="1" w:lastColumn="0" w:noHBand="0" w:noVBand="1"/>
      </w:tblPr>
      <w:tblGrid>
        <w:gridCol w:w="843"/>
        <w:gridCol w:w="2978"/>
        <w:gridCol w:w="456"/>
        <w:gridCol w:w="1335"/>
        <w:gridCol w:w="1589"/>
        <w:gridCol w:w="456"/>
        <w:gridCol w:w="935"/>
        <w:gridCol w:w="456"/>
        <w:gridCol w:w="935"/>
        <w:gridCol w:w="456"/>
      </w:tblGrid>
      <w:tr w:rsidR="00433FDC" w14:paraId="3FD6CF97" w14:textId="77777777" w:rsidTr="00433FDC">
        <w:trPr>
          <w:trHeight w:val="667"/>
        </w:trPr>
        <w:tc>
          <w:tcPr>
            <w:tcW w:w="843" w:type="dxa"/>
            <w:tcBorders>
              <w:top w:val="single" w:sz="4" w:space="0" w:color="auto"/>
              <w:bottom w:val="single" w:sz="4" w:space="0" w:color="auto"/>
            </w:tcBorders>
            <w:vAlign w:val="center"/>
          </w:tcPr>
          <w:p w14:paraId="39E10110" w14:textId="77777777" w:rsidR="007706FF" w:rsidRDefault="007706FF" w:rsidP="007706FF">
            <w:r>
              <w:rPr>
                <w:rFonts w:hint="eastAsia"/>
              </w:rPr>
              <w:t>氏名：</w:t>
            </w:r>
          </w:p>
        </w:tc>
        <w:tc>
          <w:tcPr>
            <w:tcW w:w="2978" w:type="dxa"/>
            <w:tcBorders>
              <w:top w:val="single" w:sz="4" w:space="0" w:color="auto"/>
              <w:bottom w:val="single" w:sz="4" w:space="0" w:color="auto"/>
              <w:right w:val="nil"/>
            </w:tcBorders>
            <w:vAlign w:val="center"/>
          </w:tcPr>
          <w:p w14:paraId="07F29D8E" w14:textId="77777777" w:rsidR="007706FF" w:rsidRDefault="007706FF" w:rsidP="002F2F23">
            <w:pPr>
              <w:jc w:val="left"/>
            </w:pPr>
          </w:p>
        </w:tc>
        <w:tc>
          <w:tcPr>
            <w:tcW w:w="456" w:type="dxa"/>
            <w:tcBorders>
              <w:top w:val="single" w:sz="4" w:space="0" w:color="auto"/>
              <w:left w:val="nil"/>
              <w:bottom w:val="single" w:sz="4" w:space="0" w:color="auto"/>
              <w:right w:val="single" w:sz="4" w:space="0" w:color="auto"/>
            </w:tcBorders>
            <w:vAlign w:val="center"/>
          </w:tcPr>
          <w:p w14:paraId="019302CB" w14:textId="77777777" w:rsidR="007706FF" w:rsidRDefault="007706FF" w:rsidP="00433FDC">
            <w:pPr>
              <w:jc w:val="right"/>
            </w:pPr>
            <w:r>
              <w:rPr>
                <w:rFonts w:hint="eastAsia"/>
              </w:rPr>
              <w:t>様</w:t>
            </w:r>
          </w:p>
        </w:tc>
        <w:tc>
          <w:tcPr>
            <w:tcW w:w="1335" w:type="dxa"/>
            <w:tcBorders>
              <w:left w:val="single" w:sz="4" w:space="0" w:color="auto"/>
            </w:tcBorders>
            <w:vAlign w:val="center"/>
          </w:tcPr>
          <w:p w14:paraId="7FDECDAE" w14:textId="77777777" w:rsidR="007706FF" w:rsidRDefault="007706FF" w:rsidP="007706FF">
            <w:r>
              <w:rPr>
                <w:rFonts w:hint="eastAsia"/>
              </w:rPr>
              <w:t>生年月日：</w:t>
            </w:r>
          </w:p>
        </w:tc>
        <w:tc>
          <w:tcPr>
            <w:tcW w:w="1589" w:type="dxa"/>
            <w:vAlign w:val="center"/>
          </w:tcPr>
          <w:p w14:paraId="2185854C" w14:textId="77777777" w:rsidR="007706FF" w:rsidRDefault="007706FF" w:rsidP="007706FF"/>
        </w:tc>
        <w:tc>
          <w:tcPr>
            <w:tcW w:w="456" w:type="dxa"/>
            <w:vAlign w:val="center"/>
          </w:tcPr>
          <w:p w14:paraId="1A578802" w14:textId="77777777" w:rsidR="007706FF" w:rsidRDefault="007706FF" w:rsidP="007706FF">
            <w:r>
              <w:rPr>
                <w:rFonts w:hint="eastAsia"/>
              </w:rPr>
              <w:t>年</w:t>
            </w:r>
          </w:p>
        </w:tc>
        <w:tc>
          <w:tcPr>
            <w:tcW w:w="935" w:type="dxa"/>
            <w:vAlign w:val="center"/>
          </w:tcPr>
          <w:p w14:paraId="2B096E93" w14:textId="77777777" w:rsidR="007706FF" w:rsidRDefault="007706FF" w:rsidP="007706FF"/>
        </w:tc>
        <w:tc>
          <w:tcPr>
            <w:tcW w:w="456" w:type="dxa"/>
            <w:vAlign w:val="center"/>
          </w:tcPr>
          <w:p w14:paraId="23E3B992" w14:textId="77777777" w:rsidR="007706FF" w:rsidRDefault="007706FF" w:rsidP="007706FF">
            <w:r>
              <w:rPr>
                <w:rFonts w:hint="eastAsia"/>
              </w:rPr>
              <w:t>月</w:t>
            </w:r>
          </w:p>
        </w:tc>
        <w:tc>
          <w:tcPr>
            <w:tcW w:w="935" w:type="dxa"/>
            <w:vAlign w:val="center"/>
          </w:tcPr>
          <w:p w14:paraId="7252EA68" w14:textId="77777777" w:rsidR="007706FF" w:rsidRDefault="007706FF" w:rsidP="007706FF"/>
        </w:tc>
        <w:tc>
          <w:tcPr>
            <w:tcW w:w="456" w:type="dxa"/>
            <w:vAlign w:val="center"/>
          </w:tcPr>
          <w:p w14:paraId="71F785D9" w14:textId="77777777" w:rsidR="007706FF" w:rsidRDefault="007706FF" w:rsidP="007706FF">
            <w:r>
              <w:rPr>
                <w:rFonts w:hint="eastAsia"/>
              </w:rPr>
              <w:t>日</w:t>
            </w:r>
          </w:p>
        </w:tc>
      </w:tr>
    </w:tbl>
    <w:p w14:paraId="2EE6B424" w14:textId="77777777" w:rsidR="007706FF" w:rsidRPr="004446A6" w:rsidRDefault="007706FF" w:rsidP="004446A6">
      <w:pPr>
        <w:spacing w:line="0" w:lineRule="atLeast"/>
        <w:rPr>
          <w:sz w:val="8"/>
        </w:rPr>
      </w:pPr>
    </w:p>
    <w:tbl>
      <w:tblPr>
        <w:tblStyle w:val="a4"/>
        <w:tblW w:w="10431"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701"/>
        <w:gridCol w:w="1587"/>
        <w:gridCol w:w="567"/>
        <w:gridCol w:w="1077"/>
        <w:gridCol w:w="567"/>
        <w:gridCol w:w="1077"/>
        <w:gridCol w:w="567"/>
        <w:gridCol w:w="1077"/>
        <w:gridCol w:w="567"/>
        <w:gridCol w:w="1077"/>
        <w:gridCol w:w="567"/>
      </w:tblGrid>
      <w:tr w:rsidR="002F2F23" w:rsidRPr="002F2F23" w14:paraId="340B7163" w14:textId="77777777" w:rsidTr="00D60498">
        <w:trPr>
          <w:trHeight w:val="743"/>
        </w:trPr>
        <w:tc>
          <w:tcPr>
            <w:tcW w:w="1701" w:type="dxa"/>
            <w:vAlign w:val="center"/>
          </w:tcPr>
          <w:p w14:paraId="63998C36" w14:textId="77777777" w:rsidR="002F2F23" w:rsidRPr="002F2F23" w:rsidRDefault="002F2F23" w:rsidP="004446A6">
            <w:pPr>
              <w:spacing w:line="0" w:lineRule="atLeast"/>
              <w:rPr>
                <w:sz w:val="32"/>
              </w:rPr>
            </w:pPr>
            <w:r w:rsidRPr="002F2F23">
              <w:rPr>
                <w:rFonts w:hint="eastAsia"/>
                <w:sz w:val="32"/>
              </w:rPr>
              <w:t>予約日時：</w:t>
            </w:r>
          </w:p>
        </w:tc>
        <w:tc>
          <w:tcPr>
            <w:tcW w:w="1587" w:type="dxa"/>
            <w:vAlign w:val="center"/>
          </w:tcPr>
          <w:p w14:paraId="14A4EA3B" w14:textId="77777777" w:rsidR="002F2F23" w:rsidRPr="002F2F23" w:rsidRDefault="002F2F23" w:rsidP="004446A6">
            <w:pPr>
              <w:spacing w:line="0" w:lineRule="atLeast"/>
              <w:rPr>
                <w:sz w:val="32"/>
              </w:rPr>
            </w:pPr>
          </w:p>
        </w:tc>
        <w:tc>
          <w:tcPr>
            <w:tcW w:w="567" w:type="dxa"/>
            <w:vAlign w:val="center"/>
          </w:tcPr>
          <w:p w14:paraId="15BAA184" w14:textId="77777777" w:rsidR="002F2F23" w:rsidRPr="002F2F23" w:rsidRDefault="002F2F23" w:rsidP="004446A6">
            <w:pPr>
              <w:spacing w:line="0" w:lineRule="atLeast"/>
              <w:rPr>
                <w:sz w:val="32"/>
              </w:rPr>
            </w:pPr>
            <w:r w:rsidRPr="002F2F23">
              <w:rPr>
                <w:rFonts w:hint="eastAsia"/>
                <w:sz w:val="32"/>
              </w:rPr>
              <w:t>年</w:t>
            </w:r>
          </w:p>
        </w:tc>
        <w:tc>
          <w:tcPr>
            <w:tcW w:w="1077" w:type="dxa"/>
            <w:vAlign w:val="center"/>
          </w:tcPr>
          <w:p w14:paraId="33D314C1" w14:textId="77777777" w:rsidR="002F2F23" w:rsidRPr="002F2F23" w:rsidRDefault="002F2F23" w:rsidP="004446A6">
            <w:pPr>
              <w:spacing w:line="0" w:lineRule="atLeast"/>
              <w:rPr>
                <w:sz w:val="32"/>
              </w:rPr>
            </w:pPr>
          </w:p>
        </w:tc>
        <w:tc>
          <w:tcPr>
            <w:tcW w:w="567" w:type="dxa"/>
            <w:vAlign w:val="center"/>
          </w:tcPr>
          <w:p w14:paraId="43CFF4BF" w14:textId="77777777" w:rsidR="002F2F23" w:rsidRPr="002F2F23" w:rsidRDefault="002F2F23" w:rsidP="004446A6">
            <w:pPr>
              <w:spacing w:line="0" w:lineRule="atLeast"/>
              <w:rPr>
                <w:sz w:val="32"/>
              </w:rPr>
            </w:pPr>
            <w:r w:rsidRPr="002F2F23">
              <w:rPr>
                <w:rFonts w:hint="eastAsia"/>
                <w:sz w:val="32"/>
              </w:rPr>
              <w:t>月</w:t>
            </w:r>
          </w:p>
        </w:tc>
        <w:tc>
          <w:tcPr>
            <w:tcW w:w="1077" w:type="dxa"/>
            <w:vAlign w:val="center"/>
          </w:tcPr>
          <w:p w14:paraId="1BED2BEA" w14:textId="77777777" w:rsidR="002F2F23" w:rsidRPr="002F2F23" w:rsidRDefault="002F2F23" w:rsidP="004446A6">
            <w:pPr>
              <w:spacing w:line="0" w:lineRule="atLeast"/>
              <w:rPr>
                <w:sz w:val="32"/>
              </w:rPr>
            </w:pPr>
          </w:p>
        </w:tc>
        <w:tc>
          <w:tcPr>
            <w:tcW w:w="567" w:type="dxa"/>
            <w:vAlign w:val="center"/>
          </w:tcPr>
          <w:p w14:paraId="74BA7264" w14:textId="77777777" w:rsidR="002F2F23" w:rsidRPr="002F2F23" w:rsidRDefault="002F2F23" w:rsidP="004446A6">
            <w:pPr>
              <w:spacing w:line="0" w:lineRule="atLeast"/>
              <w:rPr>
                <w:sz w:val="32"/>
              </w:rPr>
            </w:pPr>
            <w:r w:rsidRPr="002F2F23">
              <w:rPr>
                <w:rFonts w:hint="eastAsia"/>
                <w:sz w:val="32"/>
              </w:rPr>
              <w:t>日</w:t>
            </w:r>
          </w:p>
        </w:tc>
        <w:tc>
          <w:tcPr>
            <w:tcW w:w="1077" w:type="dxa"/>
            <w:vAlign w:val="center"/>
          </w:tcPr>
          <w:p w14:paraId="2FC363FC" w14:textId="77777777" w:rsidR="002F2F23" w:rsidRPr="002F2F23" w:rsidRDefault="002F2F23" w:rsidP="004446A6">
            <w:pPr>
              <w:spacing w:line="0" w:lineRule="atLeast"/>
              <w:rPr>
                <w:sz w:val="32"/>
              </w:rPr>
            </w:pPr>
          </w:p>
        </w:tc>
        <w:tc>
          <w:tcPr>
            <w:tcW w:w="567" w:type="dxa"/>
            <w:vAlign w:val="center"/>
          </w:tcPr>
          <w:p w14:paraId="75DF858C" w14:textId="77777777" w:rsidR="002F2F23" w:rsidRPr="002F2F23" w:rsidRDefault="002F2F23" w:rsidP="004446A6">
            <w:pPr>
              <w:spacing w:line="0" w:lineRule="atLeast"/>
              <w:rPr>
                <w:sz w:val="32"/>
              </w:rPr>
            </w:pPr>
            <w:r w:rsidRPr="002F2F23">
              <w:rPr>
                <w:rFonts w:hint="eastAsia"/>
                <w:sz w:val="32"/>
              </w:rPr>
              <w:t>時</w:t>
            </w:r>
          </w:p>
        </w:tc>
        <w:tc>
          <w:tcPr>
            <w:tcW w:w="1077" w:type="dxa"/>
            <w:vAlign w:val="center"/>
          </w:tcPr>
          <w:p w14:paraId="1B13453F" w14:textId="77777777" w:rsidR="002F2F23" w:rsidRPr="002F2F23" w:rsidRDefault="002F2F23" w:rsidP="004446A6">
            <w:pPr>
              <w:spacing w:line="0" w:lineRule="atLeast"/>
              <w:rPr>
                <w:sz w:val="32"/>
              </w:rPr>
            </w:pPr>
          </w:p>
        </w:tc>
        <w:tc>
          <w:tcPr>
            <w:tcW w:w="567" w:type="dxa"/>
            <w:vAlign w:val="center"/>
          </w:tcPr>
          <w:p w14:paraId="4D543F41" w14:textId="77777777" w:rsidR="002F2F23" w:rsidRPr="002F2F23" w:rsidRDefault="002F2F23" w:rsidP="004446A6">
            <w:pPr>
              <w:spacing w:line="0" w:lineRule="atLeast"/>
              <w:rPr>
                <w:sz w:val="32"/>
              </w:rPr>
            </w:pPr>
            <w:r>
              <w:rPr>
                <w:rFonts w:hint="eastAsia"/>
                <w:sz w:val="32"/>
              </w:rPr>
              <w:t>分</w:t>
            </w:r>
          </w:p>
        </w:tc>
      </w:tr>
    </w:tbl>
    <w:p w14:paraId="3609B576" w14:textId="652B9896" w:rsidR="002F2F23" w:rsidRDefault="002F2F23" w:rsidP="002F2F23">
      <w:pPr>
        <w:jc w:val="center"/>
      </w:pPr>
      <w:r>
        <w:rPr>
          <w:rFonts w:hint="eastAsia"/>
        </w:rPr>
        <w:t>予約</w:t>
      </w:r>
      <w:r w:rsidRPr="00431655">
        <w:rPr>
          <w:rFonts w:hint="eastAsia"/>
        </w:rPr>
        <w:t>時刻の</w:t>
      </w:r>
      <w:r w:rsidR="002E2E7E">
        <w:rPr>
          <w:rFonts w:hint="eastAsia"/>
          <w:b/>
          <w:bCs/>
          <w:u w:val="single"/>
        </w:rPr>
        <w:t>20</w:t>
      </w:r>
      <w:r w:rsidRPr="00431655">
        <w:rPr>
          <w:rFonts w:hint="eastAsia"/>
          <w:b/>
          <w:bCs/>
          <w:u w:val="single"/>
        </w:rPr>
        <w:t>分前</w:t>
      </w:r>
      <w:r w:rsidRPr="00431655">
        <w:rPr>
          <w:rFonts w:hint="eastAsia"/>
        </w:rPr>
        <w:t>に、</w:t>
      </w:r>
      <w:r w:rsidRPr="00431655">
        <w:rPr>
          <w:rFonts w:hint="eastAsia"/>
          <w:u w:val="single"/>
        </w:rPr>
        <w:t>C棟１階PET</w:t>
      </w:r>
      <w:r w:rsidR="006F0CFD">
        <w:rPr>
          <w:rFonts w:hint="eastAsia"/>
          <w:u w:val="single"/>
        </w:rPr>
        <w:t>（ペット）</w:t>
      </w:r>
      <w:r w:rsidRPr="00431655">
        <w:rPr>
          <w:rFonts w:hint="eastAsia"/>
          <w:u w:val="single"/>
        </w:rPr>
        <w:t>検査室受付</w:t>
      </w:r>
      <w:r w:rsidRPr="00431655">
        <w:rPr>
          <w:rFonts w:hint="eastAsia"/>
        </w:rPr>
        <w:t>へお越しください。</w:t>
      </w:r>
    </w:p>
    <w:p w14:paraId="2D83492F" w14:textId="77777777" w:rsidR="002F2F23" w:rsidRDefault="002F2F23" w:rsidP="002F2F23">
      <w:pPr>
        <w:jc w:val="center"/>
      </w:pPr>
      <w:r>
        <w:rPr>
          <w:rFonts w:hint="eastAsia"/>
          <w:noProof/>
        </w:rPr>
        <mc:AlternateContent>
          <mc:Choice Requires="wps">
            <w:drawing>
              <wp:anchor distT="0" distB="0" distL="114300" distR="114300" simplePos="0" relativeHeight="251659264" behindDoc="0" locked="0" layoutInCell="1" allowOverlap="1" wp14:anchorId="24111A76" wp14:editId="6673EFE6">
                <wp:simplePos x="0" y="0"/>
                <wp:positionH relativeFrom="column">
                  <wp:posOffset>89535</wp:posOffset>
                </wp:positionH>
                <wp:positionV relativeFrom="paragraph">
                  <wp:posOffset>342265</wp:posOffset>
                </wp:positionV>
                <wp:extent cx="6553200" cy="1666240"/>
                <wp:effectExtent l="25400" t="25400" r="25400" b="3556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553200" cy="1666240"/>
                        </a:xfrm>
                        <a:prstGeom prst="rect">
                          <a:avLst/>
                        </a:prstGeom>
                        <a:no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0A22FB" w14:textId="77777777" w:rsidR="002F2F23" w:rsidRPr="002F2F23" w:rsidRDefault="002F2F23" w:rsidP="004446A6">
                            <w:pPr>
                              <w:spacing w:line="0" w:lineRule="atLeast"/>
                              <w:jc w:val="center"/>
                              <w:rPr>
                                <w:rFonts w:asciiTheme="majorEastAsia" w:eastAsiaTheme="majorEastAsia" w:hAnsiTheme="majorEastAsia"/>
                                <w:sz w:val="48"/>
                              </w:rPr>
                            </w:pPr>
                            <w:r w:rsidRPr="002F2F23">
                              <w:rPr>
                                <w:rFonts w:asciiTheme="majorEastAsia" w:eastAsiaTheme="majorEastAsia" w:hAnsiTheme="majorEastAsia" w:hint="eastAsia"/>
                                <w:b/>
                                <w:bCs/>
                                <w:sz w:val="48"/>
                              </w:rPr>
                              <w:t>検査前</w:t>
                            </w:r>
                            <w:r w:rsidRPr="002F2F23">
                              <w:rPr>
                                <w:rFonts w:asciiTheme="majorEastAsia" w:eastAsiaTheme="majorEastAsia" w:hAnsiTheme="majorEastAsia" w:hint="eastAsia"/>
                                <w:b/>
                                <w:bCs/>
                                <w:sz w:val="48"/>
                                <w:u w:val="single"/>
                              </w:rPr>
                              <w:t>６時間の絶食</w:t>
                            </w:r>
                            <w:r w:rsidRPr="002F2F23">
                              <w:rPr>
                                <w:rFonts w:asciiTheme="majorEastAsia" w:eastAsiaTheme="majorEastAsia" w:hAnsiTheme="majorEastAsia" w:hint="eastAsia"/>
                                <w:b/>
                                <w:bCs/>
                                <w:sz w:val="48"/>
                              </w:rPr>
                              <w:t>が必要です</w:t>
                            </w:r>
                          </w:p>
                          <w:p w14:paraId="1FECB9CC" w14:textId="77777777" w:rsidR="002F2F23" w:rsidRPr="002F2F23" w:rsidRDefault="002F2F23" w:rsidP="004446A6">
                            <w:pPr>
                              <w:pStyle w:val="a3"/>
                              <w:numPr>
                                <w:ilvl w:val="0"/>
                                <w:numId w:val="6"/>
                              </w:numPr>
                              <w:spacing w:line="0" w:lineRule="atLeast"/>
                              <w:ind w:leftChars="0" w:left="993" w:hanging="426"/>
                              <w:rPr>
                                <w:rFonts w:asciiTheme="majorEastAsia" w:eastAsiaTheme="majorEastAsia" w:hAnsiTheme="majorEastAsia"/>
                                <w:sz w:val="28"/>
                              </w:rPr>
                            </w:pPr>
                            <w:r w:rsidRPr="002F2F23">
                              <w:rPr>
                                <w:rFonts w:asciiTheme="majorEastAsia" w:eastAsiaTheme="majorEastAsia" w:hAnsiTheme="majorEastAsia" w:hint="eastAsia"/>
                                <w:sz w:val="28"/>
                              </w:rPr>
                              <w:t>午前予約の方は朝食を抜いてください</w:t>
                            </w:r>
                            <w:r w:rsidRPr="002F2F23">
                              <w:rPr>
                                <w:rFonts w:asciiTheme="majorEastAsia" w:eastAsiaTheme="majorEastAsia" w:hAnsiTheme="majorEastAsia" w:hint="eastAsia"/>
                                <w:sz w:val="28"/>
                              </w:rPr>
                              <w:br/>
                              <w:t>午後予約の方は７時頃までに朝食をとり、以後絶食してください</w:t>
                            </w:r>
                          </w:p>
                          <w:p w14:paraId="57A08CF1" w14:textId="77777777" w:rsidR="002F2F23" w:rsidRPr="002F2F23" w:rsidRDefault="002F2F23" w:rsidP="004446A6">
                            <w:pPr>
                              <w:pStyle w:val="a3"/>
                              <w:numPr>
                                <w:ilvl w:val="0"/>
                                <w:numId w:val="6"/>
                              </w:numPr>
                              <w:spacing w:line="0" w:lineRule="atLeast"/>
                              <w:ind w:leftChars="0" w:left="993" w:hanging="426"/>
                              <w:rPr>
                                <w:rFonts w:asciiTheme="majorEastAsia" w:eastAsiaTheme="majorEastAsia" w:hAnsiTheme="majorEastAsia"/>
                                <w:sz w:val="28"/>
                              </w:rPr>
                            </w:pPr>
                            <w:r w:rsidRPr="002F2F23">
                              <w:rPr>
                                <w:rFonts w:asciiTheme="majorEastAsia" w:eastAsiaTheme="majorEastAsia" w:hAnsiTheme="majorEastAsia" w:hint="eastAsia"/>
                                <w:b/>
                                <w:bCs/>
                                <w:sz w:val="28"/>
                              </w:rPr>
                              <w:t>アメやガムなど少量でも検査に影響します</w:t>
                            </w:r>
                          </w:p>
                          <w:p w14:paraId="454BEC1E" w14:textId="77777777" w:rsidR="002F2F23" w:rsidRPr="002F2F23" w:rsidRDefault="002F2F23" w:rsidP="004446A6">
                            <w:pPr>
                              <w:pStyle w:val="a3"/>
                              <w:numPr>
                                <w:ilvl w:val="0"/>
                                <w:numId w:val="6"/>
                              </w:numPr>
                              <w:spacing w:line="0" w:lineRule="atLeast"/>
                              <w:ind w:leftChars="0" w:left="993" w:hanging="426"/>
                              <w:rPr>
                                <w:rFonts w:asciiTheme="majorEastAsia" w:eastAsiaTheme="majorEastAsia" w:hAnsiTheme="majorEastAsia"/>
                                <w:sz w:val="28"/>
                              </w:rPr>
                            </w:pPr>
                            <w:r w:rsidRPr="002F2F23">
                              <w:rPr>
                                <w:rFonts w:asciiTheme="majorEastAsia" w:eastAsiaTheme="majorEastAsia" w:hAnsiTheme="majorEastAsia" w:hint="eastAsia"/>
                                <w:b/>
                                <w:bCs/>
                                <w:sz w:val="28"/>
                              </w:rPr>
                              <w:t>守られていない場合は検査ができなくなります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111A76" id="_x0000_t202" coordsize="21600,21600" o:spt="202" path="m0,0l0,21600,21600,21600,21600,0xe">
                <v:stroke joinstyle="miter"/>
                <v:path gradientshapeok="t" o:connecttype="rect"/>
              </v:shapetype>
              <v:shape id="テキスト ボックス 2" o:spid="_x0000_s1026" type="#_x0000_t202" style="position:absolute;left:0;text-align:left;margin-left:7.05pt;margin-top:26.95pt;width:516pt;height:13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" filled="f" strokecolor="black [3213]" strokeweight="4.5pt">
                <v:textbox>
                  <w:txbxContent>
                    <w:p w14:paraId="000A22FB" w14:textId="77777777" w:rsidR="002F2F23" w:rsidRPr="002F2F23" w:rsidRDefault="002F2F23" w:rsidP="004446A6">
                      <w:pPr>
                        <w:spacing w:line="0" w:lineRule="atLeast"/>
                        <w:jc w:val="center"/>
                        <w:rPr>
                          <w:rFonts w:asciiTheme="majorEastAsia" w:eastAsiaTheme="majorEastAsia" w:hAnsiTheme="majorEastAsia"/>
                          <w:sz w:val="48"/>
                        </w:rPr>
                      </w:pPr>
                      <w:r w:rsidRPr="002F2F23">
                        <w:rPr>
                          <w:rFonts w:asciiTheme="majorEastAsia" w:eastAsiaTheme="majorEastAsia" w:hAnsiTheme="majorEastAsia" w:hint="eastAsia"/>
                          <w:b/>
                          <w:bCs/>
                          <w:sz w:val="48"/>
                        </w:rPr>
                        <w:t>検査前</w:t>
                      </w:r>
                      <w:r w:rsidRPr="002F2F23">
                        <w:rPr>
                          <w:rFonts w:asciiTheme="majorEastAsia" w:eastAsiaTheme="majorEastAsia" w:hAnsiTheme="majorEastAsia" w:hint="eastAsia"/>
                          <w:b/>
                          <w:bCs/>
                          <w:sz w:val="48"/>
                          <w:u w:val="single"/>
                        </w:rPr>
                        <w:t>６時間の絶食</w:t>
                      </w:r>
                      <w:r w:rsidRPr="002F2F23">
                        <w:rPr>
                          <w:rFonts w:asciiTheme="majorEastAsia" w:eastAsiaTheme="majorEastAsia" w:hAnsiTheme="majorEastAsia" w:hint="eastAsia"/>
                          <w:b/>
                          <w:bCs/>
                          <w:sz w:val="48"/>
                        </w:rPr>
                        <w:t>が必要です</w:t>
                      </w:r>
                    </w:p>
                    <w:p w14:paraId="1FECB9CC" w14:textId="77777777" w:rsidR="002F2F23" w:rsidRPr="002F2F23" w:rsidRDefault="002F2F23" w:rsidP="004446A6">
                      <w:pPr>
                        <w:pStyle w:val="a3"/>
                        <w:numPr>
                          <w:ilvl w:val="0"/>
                          <w:numId w:val="6"/>
                        </w:numPr>
                        <w:spacing w:line="0" w:lineRule="atLeast"/>
                        <w:ind w:leftChars="0" w:left="993" w:hanging="426"/>
                        <w:rPr>
                          <w:rFonts w:asciiTheme="majorEastAsia" w:eastAsiaTheme="majorEastAsia" w:hAnsiTheme="majorEastAsia"/>
                          <w:sz w:val="28"/>
                        </w:rPr>
                      </w:pPr>
                      <w:r w:rsidRPr="002F2F23">
                        <w:rPr>
                          <w:rFonts w:asciiTheme="majorEastAsia" w:eastAsiaTheme="majorEastAsia" w:hAnsiTheme="majorEastAsia" w:hint="eastAsia"/>
                          <w:sz w:val="28"/>
                        </w:rPr>
                        <w:t>午前予約の方は朝食を抜いてください</w:t>
                      </w:r>
                      <w:r w:rsidRPr="002F2F23">
                        <w:rPr>
                          <w:rFonts w:asciiTheme="majorEastAsia" w:eastAsiaTheme="majorEastAsia" w:hAnsiTheme="majorEastAsia" w:hint="eastAsia"/>
                          <w:sz w:val="28"/>
                        </w:rPr>
                        <w:br/>
                        <w:t>午後予約の方は７時頃までに朝食をとり、以後絶食してください</w:t>
                      </w:r>
                    </w:p>
                    <w:p w14:paraId="57A08CF1" w14:textId="77777777" w:rsidR="002F2F23" w:rsidRPr="002F2F23" w:rsidRDefault="002F2F23" w:rsidP="004446A6">
                      <w:pPr>
                        <w:pStyle w:val="a3"/>
                        <w:numPr>
                          <w:ilvl w:val="0"/>
                          <w:numId w:val="6"/>
                        </w:numPr>
                        <w:spacing w:line="0" w:lineRule="atLeast"/>
                        <w:ind w:leftChars="0" w:left="993" w:hanging="426"/>
                        <w:rPr>
                          <w:rFonts w:asciiTheme="majorEastAsia" w:eastAsiaTheme="majorEastAsia" w:hAnsiTheme="majorEastAsia"/>
                          <w:sz w:val="28"/>
                        </w:rPr>
                      </w:pPr>
                      <w:r w:rsidRPr="002F2F23">
                        <w:rPr>
                          <w:rFonts w:asciiTheme="majorEastAsia" w:eastAsiaTheme="majorEastAsia" w:hAnsiTheme="majorEastAsia" w:hint="eastAsia"/>
                          <w:b/>
                          <w:bCs/>
                          <w:sz w:val="28"/>
                        </w:rPr>
                        <w:t>アメやガムなど少量でも検査に影響します</w:t>
                      </w:r>
                    </w:p>
                    <w:p w14:paraId="454BEC1E" w14:textId="77777777" w:rsidR="002F2F23" w:rsidRPr="002F2F23" w:rsidRDefault="002F2F23" w:rsidP="004446A6">
                      <w:pPr>
                        <w:pStyle w:val="a3"/>
                        <w:numPr>
                          <w:ilvl w:val="0"/>
                          <w:numId w:val="6"/>
                        </w:numPr>
                        <w:spacing w:line="0" w:lineRule="atLeast"/>
                        <w:ind w:leftChars="0" w:left="993" w:hanging="426"/>
                        <w:rPr>
                          <w:rFonts w:asciiTheme="majorEastAsia" w:eastAsiaTheme="majorEastAsia" w:hAnsiTheme="majorEastAsia"/>
                          <w:sz w:val="28"/>
                        </w:rPr>
                      </w:pPr>
                      <w:r w:rsidRPr="002F2F23">
                        <w:rPr>
                          <w:rFonts w:asciiTheme="majorEastAsia" w:eastAsiaTheme="majorEastAsia" w:hAnsiTheme="majorEastAsia" w:hint="eastAsia"/>
                          <w:b/>
                          <w:bCs/>
                          <w:sz w:val="28"/>
                        </w:rPr>
                        <w:t>守られていない場合は検査ができなくなります</w:t>
                      </w:r>
                    </w:p>
                  </w:txbxContent>
                </v:textbox>
                <w10:wrap type="square"/>
              </v:shape>
            </w:pict>
          </mc:Fallback>
        </mc:AlternateContent>
      </w:r>
      <w:r w:rsidRPr="00431655">
        <w:rPr>
          <w:rFonts w:hint="eastAsia"/>
        </w:rPr>
        <w:t>なお当日の</w:t>
      </w:r>
      <w:r w:rsidRPr="002F2F23">
        <w:rPr>
          <w:rFonts w:hint="eastAsia"/>
        </w:rPr>
        <w:t>薬剤準備</w:t>
      </w:r>
      <w:r w:rsidR="00D60498">
        <w:rPr>
          <w:rFonts w:hint="eastAsia"/>
        </w:rPr>
        <w:t>など</w:t>
      </w:r>
      <w:r w:rsidRPr="002F2F23">
        <w:rPr>
          <w:rFonts w:hint="eastAsia"/>
        </w:rPr>
        <w:t>の都合上、</w:t>
      </w:r>
      <w:r w:rsidRPr="00431655">
        <w:rPr>
          <w:rFonts w:hint="eastAsia"/>
          <w:u w:val="single"/>
        </w:rPr>
        <w:t>少々お待ちいただく場合があります</w:t>
      </w:r>
      <w:r w:rsidRPr="00431655">
        <w:rPr>
          <w:rFonts w:hint="eastAsia"/>
        </w:rPr>
        <w:t>。</w:t>
      </w:r>
    </w:p>
    <w:p w14:paraId="209B5755" w14:textId="77777777" w:rsidR="002F2F23" w:rsidRPr="002F2F23" w:rsidRDefault="002F2F23" w:rsidP="002F2F23">
      <w:pPr>
        <w:jc w:val="center"/>
        <w:rPr>
          <w:sz w:val="36"/>
        </w:rPr>
      </w:pPr>
      <w:r>
        <w:rPr>
          <w:rFonts w:hint="eastAsia"/>
          <w:sz w:val="36"/>
        </w:rPr>
        <w:t>その他の</w:t>
      </w:r>
      <w:r w:rsidRPr="002F2F23">
        <w:rPr>
          <w:rFonts w:hint="eastAsia"/>
          <w:sz w:val="36"/>
        </w:rPr>
        <w:t>注意事項</w:t>
      </w:r>
    </w:p>
    <w:p w14:paraId="027227C2" w14:textId="0B774223" w:rsidR="00E84EDE" w:rsidRPr="00431655" w:rsidRDefault="00D60498" w:rsidP="00EA4224">
      <w:pPr>
        <w:pStyle w:val="a3"/>
        <w:numPr>
          <w:ilvl w:val="0"/>
          <w:numId w:val="4"/>
        </w:numPr>
        <w:spacing w:afterLines="50" w:after="200" w:line="0" w:lineRule="atLeast"/>
        <w:ind w:leftChars="0"/>
      </w:pPr>
      <w:r w:rsidRPr="00431655">
        <w:rPr>
          <w:rFonts w:hint="eastAsia"/>
        </w:rPr>
        <w:t>水は積極的に飲むようにしてください（基本的に</w:t>
      </w:r>
      <w:r w:rsidRPr="002F2F23">
        <w:rPr>
          <w:rFonts w:hint="eastAsia"/>
          <w:u w:val="single"/>
        </w:rPr>
        <w:t>水のみ</w:t>
      </w:r>
      <w:r w:rsidRPr="00431655">
        <w:rPr>
          <w:rFonts w:hint="eastAsia"/>
        </w:rPr>
        <w:t>にしてください。ジュース類や砂糖入りコーヒーなど、</w:t>
      </w:r>
      <w:r w:rsidRPr="002F2F23">
        <w:rPr>
          <w:rFonts w:hint="eastAsia"/>
          <w:u w:val="single"/>
        </w:rPr>
        <w:t>糖分の含まれるものは</w:t>
      </w:r>
      <w:r w:rsidR="003136CA" w:rsidRPr="002F2F23">
        <w:rPr>
          <w:rFonts w:hint="eastAsia"/>
          <w:u w:val="single"/>
        </w:rPr>
        <w:t>わずかでも</w:t>
      </w:r>
      <w:r w:rsidRPr="002F2F23">
        <w:rPr>
          <w:rFonts w:hint="eastAsia"/>
          <w:u w:val="single"/>
        </w:rPr>
        <w:t>厳禁</w:t>
      </w:r>
      <w:r w:rsidRPr="00431655">
        <w:rPr>
          <w:rFonts w:hint="eastAsia"/>
        </w:rPr>
        <w:t>です。なお水分摂取量に制限のある方は、その制限に従ってください）。</w:t>
      </w:r>
    </w:p>
    <w:p w14:paraId="706BE2B7" w14:textId="77777777" w:rsidR="00E84EDE" w:rsidRPr="00431655" w:rsidRDefault="00D60498" w:rsidP="00EA4224">
      <w:pPr>
        <w:numPr>
          <w:ilvl w:val="0"/>
          <w:numId w:val="1"/>
        </w:numPr>
        <w:tabs>
          <w:tab w:val="num" w:pos="720"/>
        </w:tabs>
        <w:spacing w:afterLines="50" w:after="200" w:line="0" w:lineRule="atLeast"/>
      </w:pPr>
      <w:r w:rsidRPr="00431655">
        <w:rPr>
          <w:rFonts w:hint="eastAsia"/>
          <w:u w:val="single"/>
        </w:rPr>
        <w:t>検査前日より運動は控えてください</w:t>
      </w:r>
      <w:r w:rsidR="004446A6">
        <w:rPr>
          <w:rFonts w:hint="eastAsia"/>
        </w:rPr>
        <w:t>。筋肉の糖利用が増え</w:t>
      </w:r>
      <w:r w:rsidRPr="00431655">
        <w:rPr>
          <w:rFonts w:hint="eastAsia"/>
        </w:rPr>
        <w:t>影響を及ぼす場合があります。</w:t>
      </w:r>
    </w:p>
    <w:p w14:paraId="75E56AE2" w14:textId="77777777" w:rsidR="00E84EDE" w:rsidRPr="00431655" w:rsidRDefault="00D60498" w:rsidP="00EA4224">
      <w:pPr>
        <w:numPr>
          <w:ilvl w:val="0"/>
          <w:numId w:val="1"/>
        </w:numPr>
        <w:tabs>
          <w:tab w:val="num" w:pos="720"/>
        </w:tabs>
        <w:spacing w:afterLines="50" w:after="200" w:line="0" w:lineRule="atLeast"/>
      </w:pPr>
      <w:r w:rsidRPr="00431655">
        <w:rPr>
          <w:rFonts w:hint="eastAsia"/>
        </w:rPr>
        <w:t>オムツ、パッド、ナプキンなどご使用の方はご持参ください。</w:t>
      </w:r>
    </w:p>
    <w:p w14:paraId="7D42604D" w14:textId="77777777" w:rsidR="00E84EDE" w:rsidRDefault="00D60498" w:rsidP="00EA4224">
      <w:pPr>
        <w:numPr>
          <w:ilvl w:val="0"/>
          <w:numId w:val="1"/>
        </w:numPr>
        <w:spacing w:line="0" w:lineRule="atLeast"/>
        <w:ind w:left="482" w:hanging="482"/>
      </w:pPr>
      <w:r w:rsidRPr="00431655">
        <w:rPr>
          <w:rFonts w:hint="eastAsia"/>
        </w:rPr>
        <w:t>以下の場合は確認の上で主治医の指示にしたがってください。</w:t>
      </w:r>
    </w:p>
    <w:p w14:paraId="76756214" w14:textId="77777777" w:rsidR="00E84EDE" w:rsidRPr="00431655" w:rsidRDefault="00D60498" w:rsidP="00EA4224">
      <w:pPr>
        <w:numPr>
          <w:ilvl w:val="0"/>
          <w:numId w:val="3"/>
        </w:numPr>
        <w:spacing w:line="0" w:lineRule="atLeast"/>
        <w:ind w:left="839" w:hanging="482"/>
      </w:pPr>
      <w:r w:rsidRPr="00431655">
        <w:rPr>
          <w:rFonts w:hint="eastAsia"/>
        </w:rPr>
        <w:t>インスリンを使用している場合（検査当日は原則中止）</w:t>
      </w:r>
    </w:p>
    <w:p w14:paraId="1040A011" w14:textId="77777777" w:rsidR="00E84EDE" w:rsidRPr="00431655" w:rsidRDefault="00D60498" w:rsidP="00EA4224">
      <w:pPr>
        <w:numPr>
          <w:ilvl w:val="0"/>
          <w:numId w:val="3"/>
        </w:numPr>
        <w:spacing w:afterLines="50" w:after="200" w:line="0" w:lineRule="atLeast"/>
        <w:ind w:left="839" w:hanging="482"/>
      </w:pPr>
      <w:r w:rsidRPr="00431655">
        <w:rPr>
          <w:rFonts w:hint="eastAsia"/>
        </w:rPr>
        <w:t>常用薬を使用している場合（原則的にそのまま服用可能ですが、血糖降下剤など絶食により影響を受ける薬剤は中止する必要があります）</w:t>
      </w:r>
    </w:p>
    <w:p w14:paraId="1A4956F6" w14:textId="62106CE0" w:rsidR="00431655" w:rsidRDefault="00431655" w:rsidP="00D60498">
      <w:pPr>
        <w:numPr>
          <w:ilvl w:val="0"/>
          <w:numId w:val="1"/>
        </w:numPr>
        <w:spacing w:line="0" w:lineRule="atLeast"/>
        <w:ind w:left="482" w:hanging="482"/>
      </w:pPr>
      <w:r w:rsidRPr="00431655">
        <w:rPr>
          <w:rFonts w:hint="eastAsia"/>
          <w:b/>
          <w:bCs/>
        </w:rPr>
        <w:t>検査スケジュール</w:t>
      </w:r>
      <w:r w:rsidRPr="00431655">
        <w:rPr>
          <w:rFonts w:hint="eastAsia"/>
        </w:rPr>
        <w:t>（全体で</w:t>
      </w:r>
      <w:r w:rsidR="003136CA">
        <w:t>2</w:t>
      </w:r>
      <w:r w:rsidR="003136CA">
        <w:rPr>
          <w:rFonts w:hint="eastAsia"/>
        </w:rPr>
        <w:t>〜</w:t>
      </w:r>
      <w:r w:rsidRPr="00431655">
        <w:rPr>
          <w:rFonts w:hint="eastAsia"/>
        </w:rPr>
        <w:t>3時間程度かかります）</w:t>
      </w:r>
    </w:p>
    <w:p w14:paraId="0A99EA58" w14:textId="23F9E486" w:rsidR="004446A6" w:rsidRPr="00CD2777" w:rsidRDefault="00FA2DE3" w:rsidP="00CD2777">
      <w:pPr>
        <w:spacing w:beforeLines="50" w:before="200" w:afterLines="50" w:after="200" w:line="0" w:lineRule="atLeast"/>
        <w:jc w:val="center"/>
        <w:rPr>
          <w:rFonts w:asciiTheme="majorEastAsia" w:eastAsiaTheme="majorEastAsia" w:hAnsiTheme="majorEastAsia"/>
          <w:sz w:val="32"/>
        </w:rPr>
      </w:pPr>
      <w:r w:rsidRPr="00CD2777">
        <w:rPr>
          <w:rFonts w:asciiTheme="majorEastAsia" w:eastAsiaTheme="majorEastAsia" w:hAnsiTheme="majorEastAsia" w:hint="eastAsia"/>
          <w:sz w:val="32"/>
        </w:rPr>
        <w:t>来院 →</w:t>
      </w:r>
      <w:r w:rsidRPr="00CD2777">
        <w:rPr>
          <w:rFonts w:asciiTheme="majorEastAsia" w:eastAsiaTheme="majorEastAsia" w:hAnsiTheme="majorEastAsia"/>
          <w:sz w:val="32"/>
        </w:rPr>
        <w:t xml:space="preserve"> </w:t>
      </w:r>
      <w:r w:rsidRPr="00CD2777">
        <w:rPr>
          <w:rFonts w:asciiTheme="majorEastAsia" w:eastAsiaTheme="majorEastAsia" w:hAnsiTheme="majorEastAsia" w:hint="eastAsia"/>
          <w:sz w:val="32"/>
        </w:rPr>
        <w:t>問診・診察</w:t>
      </w:r>
      <w:r w:rsidRPr="00CD2777">
        <w:rPr>
          <w:rFonts w:asciiTheme="majorEastAsia" w:eastAsiaTheme="majorEastAsia" w:hAnsiTheme="majorEastAsia"/>
          <w:sz w:val="32"/>
        </w:rPr>
        <w:t xml:space="preserve"> </w:t>
      </w:r>
      <w:r w:rsidRPr="00CD2777">
        <w:rPr>
          <w:rFonts w:asciiTheme="majorEastAsia" w:eastAsiaTheme="majorEastAsia" w:hAnsiTheme="majorEastAsia" w:hint="eastAsia"/>
          <w:sz w:val="32"/>
        </w:rPr>
        <w:t>→</w:t>
      </w:r>
      <w:r w:rsidRPr="00CD2777">
        <w:rPr>
          <w:rFonts w:asciiTheme="majorEastAsia" w:eastAsiaTheme="majorEastAsia" w:hAnsiTheme="majorEastAsia"/>
          <w:sz w:val="32"/>
        </w:rPr>
        <w:t xml:space="preserve"> </w:t>
      </w:r>
      <w:r w:rsidRPr="00CD2777">
        <w:rPr>
          <w:rFonts w:asciiTheme="majorEastAsia" w:eastAsiaTheme="majorEastAsia" w:hAnsiTheme="majorEastAsia" w:hint="eastAsia"/>
          <w:sz w:val="32"/>
        </w:rPr>
        <w:t>注射</w:t>
      </w:r>
      <w:r w:rsidRPr="00CD2777">
        <w:rPr>
          <w:rFonts w:asciiTheme="majorEastAsia" w:eastAsiaTheme="majorEastAsia" w:hAnsiTheme="majorEastAsia"/>
          <w:sz w:val="32"/>
        </w:rPr>
        <w:t xml:space="preserve"> </w:t>
      </w:r>
      <w:r w:rsidRPr="00CD2777">
        <w:rPr>
          <w:rFonts w:asciiTheme="majorEastAsia" w:eastAsiaTheme="majorEastAsia" w:hAnsiTheme="majorEastAsia" w:hint="eastAsia"/>
          <w:sz w:val="32"/>
        </w:rPr>
        <w:t>→</w:t>
      </w:r>
      <w:r w:rsidRPr="00CD2777">
        <w:rPr>
          <w:rFonts w:asciiTheme="majorEastAsia" w:eastAsiaTheme="majorEastAsia" w:hAnsiTheme="majorEastAsia"/>
          <w:sz w:val="32"/>
        </w:rPr>
        <w:t xml:space="preserve"> </w:t>
      </w:r>
      <w:r w:rsidRPr="00CD2777">
        <w:rPr>
          <w:rFonts w:asciiTheme="majorEastAsia" w:eastAsiaTheme="majorEastAsia" w:hAnsiTheme="majorEastAsia" w:hint="eastAsia"/>
          <w:sz w:val="32"/>
        </w:rPr>
        <w:t>待機（約</w:t>
      </w:r>
      <w:r w:rsidRPr="00CD2777">
        <w:rPr>
          <w:rFonts w:asciiTheme="majorEastAsia" w:eastAsiaTheme="majorEastAsia" w:hAnsiTheme="majorEastAsia"/>
          <w:sz w:val="32"/>
        </w:rPr>
        <w:t>60</w:t>
      </w:r>
      <w:r w:rsidRPr="00CD2777">
        <w:rPr>
          <w:rFonts w:asciiTheme="majorEastAsia" w:eastAsiaTheme="majorEastAsia" w:hAnsiTheme="majorEastAsia" w:hint="eastAsia"/>
          <w:sz w:val="32"/>
        </w:rPr>
        <w:t>分）→</w:t>
      </w:r>
      <w:r w:rsidRPr="00CD2777">
        <w:rPr>
          <w:rFonts w:asciiTheme="majorEastAsia" w:eastAsiaTheme="majorEastAsia" w:hAnsiTheme="majorEastAsia"/>
          <w:sz w:val="32"/>
        </w:rPr>
        <w:t xml:space="preserve"> </w:t>
      </w:r>
      <w:r w:rsidRPr="00CD2777">
        <w:rPr>
          <w:rFonts w:asciiTheme="majorEastAsia" w:eastAsiaTheme="majorEastAsia" w:hAnsiTheme="majorEastAsia" w:hint="eastAsia"/>
          <w:sz w:val="32"/>
        </w:rPr>
        <w:t>撮影（約</w:t>
      </w:r>
      <w:r w:rsidRPr="00CD2777">
        <w:rPr>
          <w:rFonts w:asciiTheme="majorEastAsia" w:eastAsiaTheme="majorEastAsia" w:hAnsiTheme="majorEastAsia"/>
          <w:sz w:val="32"/>
        </w:rPr>
        <w:t>30</w:t>
      </w:r>
      <w:r w:rsidRPr="00CD2777">
        <w:rPr>
          <w:rFonts w:asciiTheme="majorEastAsia" w:eastAsiaTheme="majorEastAsia" w:hAnsiTheme="majorEastAsia" w:hint="eastAsia"/>
          <w:sz w:val="32"/>
        </w:rPr>
        <w:t>分）→</w:t>
      </w:r>
      <w:r w:rsidRPr="00CD2777">
        <w:rPr>
          <w:rFonts w:asciiTheme="majorEastAsia" w:eastAsiaTheme="majorEastAsia" w:hAnsiTheme="majorEastAsia"/>
          <w:sz w:val="32"/>
        </w:rPr>
        <w:br/>
      </w:r>
      <w:r w:rsidRPr="00CD2777">
        <w:rPr>
          <w:rFonts w:asciiTheme="majorEastAsia" w:eastAsiaTheme="majorEastAsia" w:hAnsiTheme="majorEastAsia" w:hint="eastAsia"/>
          <w:sz w:val="32"/>
        </w:rPr>
        <w:t>→</w:t>
      </w:r>
      <w:r w:rsidRPr="00CD2777">
        <w:rPr>
          <w:rFonts w:asciiTheme="majorEastAsia" w:eastAsiaTheme="majorEastAsia" w:hAnsiTheme="majorEastAsia"/>
          <w:sz w:val="32"/>
        </w:rPr>
        <w:t xml:space="preserve"> </w:t>
      </w:r>
      <w:r w:rsidRPr="00CD2777">
        <w:rPr>
          <w:rFonts w:asciiTheme="majorEastAsia" w:eastAsiaTheme="majorEastAsia" w:hAnsiTheme="majorEastAsia" w:hint="eastAsia"/>
          <w:sz w:val="32"/>
        </w:rPr>
        <w:t>薬剤減衰までの待機（約</w:t>
      </w:r>
      <w:r w:rsidRPr="00CD2777">
        <w:rPr>
          <w:rFonts w:asciiTheme="majorEastAsia" w:eastAsiaTheme="majorEastAsia" w:hAnsiTheme="majorEastAsia"/>
          <w:sz w:val="32"/>
        </w:rPr>
        <w:t>30</w:t>
      </w:r>
      <w:r w:rsidRPr="00CD2777">
        <w:rPr>
          <w:rFonts w:asciiTheme="majorEastAsia" w:eastAsiaTheme="majorEastAsia" w:hAnsiTheme="majorEastAsia" w:hint="eastAsia"/>
          <w:sz w:val="32"/>
        </w:rPr>
        <w:t>分）→</w:t>
      </w:r>
      <w:r w:rsidRPr="00CD2777">
        <w:rPr>
          <w:rFonts w:asciiTheme="majorEastAsia" w:eastAsiaTheme="majorEastAsia" w:hAnsiTheme="majorEastAsia"/>
          <w:sz w:val="32"/>
        </w:rPr>
        <w:t xml:space="preserve"> </w:t>
      </w:r>
      <w:r w:rsidRPr="00CD2777">
        <w:rPr>
          <w:rFonts w:asciiTheme="majorEastAsia" w:eastAsiaTheme="majorEastAsia" w:hAnsiTheme="majorEastAsia" w:hint="eastAsia"/>
          <w:sz w:val="32"/>
        </w:rPr>
        <w:t>会計</w:t>
      </w:r>
    </w:p>
    <w:p w14:paraId="4DBFF6AD" w14:textId="77777777" w:rsidR="00431655" w:rsidRDefault="00431655" w:rsidP="004843F7">
      <w:pPr>
        <w:spacing w:afterLines="50" w:after="200" w:line="0" w:lineRule="atLeast"/>
        <w:jc w:val="right"/>
      </w:pPr>
      <w:r w:rsidRPr="00431655">
        <w:rPr>
          <w:rFonts w:hint="eastAsia"/>
        </w:rPr>
        <w:t>病気の種類や検査目的により、待機や撮影の時間は増減する場合があります。</w:t>
      </w:r>
    </w:p>
    <w:p w14:paraId="58673A57" w14:textId="77777777" w:rsidR="00431655" w:rsidRPr="00431655" w:rsidRDefault="00431655" w:rsidP="00EA4224">
      <w:pPr>
        <w:pStyle w:val="a3"/>
        <w:numPr>
          <w:ilvl w:val="0"/>
          <w:numId w:val="7"/>
        </w:numPr>
        <w:spacing w:afterLines="50" w:after="200" w:line="0" w:lineRule="atLeast"/>
        <w:ind w:leftChars="0"/>
      </w:pPr>
      <w:r w:rsidRPr="00431655">
        <w:rPr>
          <w:rFonts w:hint="eastAsia"/>
        </w:rPr>
        <w:t>検査が受けられなくなった場合、予約の変更が必要な場合は、なるべく早めに（遅くとも</w:t>
      </w:r>
      <w:r w:rsidRPr="004446A6">
        <w:rPr>
          <w:rFonts w:hint="eastAsia"/>
          <w:u w:val="single"/>
        </w:rPr>
        <w:t>前日までに</w:t>
      </w:r>
      <w:r w:rsidRPr="00431655">
        <w:rPr>
          <w:rFonts w:hint="eastAsia"/>
        </w:rPr>
        <w:t>）ご連絡をお願いします。</w:t>
      </w:r>
    </w:p>
    <w:p w14:paraId="0B36003D" w14:textId="1F297D20" w:rsidR="00E7497A" w:rsidRPr="00D60498" w:rsidRDefault="002F2F23" w:rsidP="00D60498">
      <w:pPr>
        <w:spacing w:afterLines="50" w:after="200" w:line="0" w:lineRule="atLeast"/>
        <w:jc w:val="center"/>
        <w:rPr>
          <w:rFonts w:asciiTheme="majorEastAsia" w:eastAsiaTheme="majorEastAsia" w:hAnsiTheme="majorEastAsia"/>
          <w:b/>
        </w:rPr>
      </w:pPr>
      <w:r w:rsidRPr="00D60498">
        <w:rPr>
          <w:rFonts w:asciiTheme="majorEastAsia" w:eastAsiaTheme="majorEastAsia" w:hAnsiTheme="majorEastAsia" w:hint="eastAsia"/>
          <w:b/>
        </w:rPr>
        <w:t>埼玉医科大学国際医療センター</w:t>
      </w:r>
      <w:r w:rsidR="00431655" w:rsidRPr="00D60498">
        <w:rPr>
          <w:rFonts w:asciiTheme="majorEastAsia" w:eastAsiaTheme="majorEastAsia" w:hAnsiTheme="majorEastAsia" w:hint="eastAsia"/>
          <w:b/>
        </w:rPr>
        <w:t xml:space="preserve">PET検査受付　</w:t>
      </w:r>
      <w:r w:rsidR="00433C06">
        <w:rPr>
          <w:rFonts w:asciiTheme="majorEastAsia" w:eastAsiaTheme="majorEastAsia" w:hAnsiTheme="majorEastAsia" w:hint="eastAsia"/>
          <w:b/>
        </w:rPr>
        <w:t>TEL 042-984-4134</w:t>
      </w:r>
      <w:r w:rsidR="00431655" w:rsidRPr="00D60498">
        <w:rPr>
          <w:rFonts w:asciiTheme="majorEastAsia" w:eastAsiaTheme="majorEastAsia" w:hAnsiTheme="majorEastAsia" w:hint="eastAsia"/>
          <w:b/>
        </w:rPr>
        <w:t>（平日・土曜 8:30〜17:30）</w:t>
      </w:r>
    </w:p>
    <w:sectPr w:rsidR="00E7497A" w:rsidRPr="00D60498" w:rsidSect="007706FF">
      <w:footerReference w:type="default" r:id="rId7"/>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8584B" w14:textId="77777777" w:rsidR="00000DAC" w:rsidRDefault="00000DAC" w:rsidP="001E7917">
      <w:r>
        <w:separator/>
      </w:r>
    </w:p>
  </w:endnote>
  <w:endnote w:type="continuationSeparator" w:id="0">
    <w:p w14:paraId="6F726A62" w14:textId="77777777" w:rsidR="00000DAC" w:rsidRDefault="00000DAC" w:rsidP="001E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9A9D6" w14:textId="5B4A79A3" w:rsidR="001E7917" w:rsidRPr="001E7917" w:rsidRDefault="001E7917" w:rsidP="001E7917">
    <w:pPr>
      <w:pStyle w:val="a7"/>
      <w:jc w:val="right"/>
      <w:rPr>
        <w:rFonts w:asciiTheme="majorEastAsia" w:eastAsiaTheme="majorEastAsia" w:hAnsiTheme="majorEastAsia"/>
        <w:sz w:val="12"/>
        <w:szCs w:val="12"/>
      </w:rPr>
    </w:pPr>
    <w:r w:rsidRPr="001E7917">
      <w:rPr>
        <w:rFonts w:asciiTheme="majorEastAsia" w:eastAsiaTheme="majorEastAsia" w:hAnsiTheme="majorEastAsia"/>
        <w:sz w:val="12"/>
        <w:szCs w:val="12"/>
      </w:rPr>
      <w:t>Ver.202004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A8BDF" w14:textId="77777777" w:rsidR="00000DAC" w:rsidRDefault="00000DAC" w:rsidP="001E7917">
      <w:r>
        <w:separator/>
      </w:r>
    </w:p>
  </w:footnote>
  <w:footnote w:type="continuationSeparator" w:id="0">
    <w:p w14:paraId="1FA200E0" w14:textId="77777777" w:rsidR="00000DAC" w:rsidRDefault="00000DAC" w:rsidP="001E79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31B50"/>
    <w:multiLevelType w:val="hybridMultilevel"/>
    <w:tmpl w:val="EC4809EA"/>
    <w:lvl w:ilvl="0" w:tplc="BF825ABE">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C387B91"/>
    <w:multiLevelType w:val="hybridMultilevel"/>
    <w:tmpl w:val="1938DA9E"/>
    <w:lvl w:ilvl="0" w:tplc="BF825ABE">
      <w:start w:val="1"/>
      <w:numFmt w:val="bullet"/>
      <w:lvlText w:val=""/>
      <w:lvlJc w:val="left"/>
      <w:pPr>
        <w:ind w:left="480" w:hanging="480"/>
      </w:pPr>
      <w:rPr>
        <w:rFonts w:ascii="Wingdings" w:hAnsi="Wingdings" w:hint="default"/>
      </w:rPr>
    </w:lvl>
    <w:lvl w:ilvl="1" w:tplc="C0C61A1E" w:tentative="1">
      <w:start w:val="1"/>
      <w:numFmt w:val="bullet"/>
      <w:lvlText w:val=""/>
      <w:lvlJc w:val="left"/>
      <w:pPr>
        <w:tabs>
          <w:tab w:val="num" w:pos="1080"/>
        </w:tabs>
        <w:ind w:left="1080" w:hanging="360"/>
      </w:pPr>
      <w:rPr>
        <w:rFonts w:ascii="Wingdings" w:hAnsi="Wingdings" w:hint="default"/>
      </w:rPr>
    </w:lvl>
    <w:lvl w:ilvl="2" w:tplc="5AD866FC" w:tentative="1">
      <w:start w:val="1"/>
      <w:numFmt w:val="bullet"/>
      <w:lvlText w:val=""/>
      <w:lvlJc w:val="left"/>
      <w:pPr>
        <w:tabs>
          <w:tab w:val="num" w:pos="1800"/>
        </w:tabs>
        <w:ind w:left="1800" w:hanging="360"/>
      </w:pPr>
      <w:rPr>
        <w:rFonts w:ascii="Wingdings" w:hAnsi="Wingdings" w:hint="default"/>
      </w:rPr>
    </w:lvl>
    <w:lvl w:ilvl="3" w:tplc="587CF43A" w:tentative="1">
      <w:start w:val="1"/>
      <w:numFmt w:val="bullet"/>
      <w:lvlText w:val=""/>
      <w:lvlJc w:val="left"/>
      <w:pPr>
        <w:tabs>
          <w:tab w:val="num" w:pos="2520"/>
        </w:tabs>
        <w:ind w:left="2520" w:hanging="360"/>
      </w:pPr>
      <w:rPr>
        <w:rFonts w:ascii="Wingdings" w:hAnsi="Wingdings" w:hint="default"/>
      </w:rPr>
    </w:lvl>
    <w:lvl w:ilvl="4" w:tplc="EBD86588" w:tentative="1">
      <w:start w:val="1"/>
      <w:numFmt w:val="bullet"/>
      <w:lvlText w:val=""/>
      <w:lvlJc w:val="left"/>
      <w:pPr>
        <w:tabs>
          <w:tab w:val="num" w:pos="3240"/>
        </w:tabs>
        <w:ind w:left="3240" w:hanging="360"/>
      </w:pPr>
      <w:rPr>
        <w:rFonts w:ascii="Wingdings" w:hAnsi="Wingdings" w:hint="default"/>
      </w:rPr>
    </w:lvl>
    <w:lvl w:ilvl="5" w:tplc="9202F59E" w:tentative="1">
      <w:start w:val="1"/>
      <w:numFmt w:val="bullet"/>
      <w:lvlText w:val=""/>
      <w:lvlJc w:val="left"/>
      <w:pPr>
        <w:tabs>
          <w:tab w:val="num" w:pos="3960"/>
        </w:tabs>
        <w:ind w:left="3960" w:hanging="360"/>
      </w:pPr>
      <w:rPr>
        <w:rFonts w:ascii="Wingdings" w:hAnsi="Wingdings" w:hint="default"/>
      </w:rPr>
    </w:lvl>
    <w:lvl w:ilvl="6" w:tplc="383E0508" w:tentative="1">
      <w:start w:val="1"/>
      <w:numFmt w:val="bullet"/>
      <w:lvlText w:val=""/>
      <w:lvlJc w:val="left"/>
      <w:pPr>
        <w:tabs>
          <w:tab w:val="num" w:pos="4680"/>
        </w:tabs>
        <w:ind w:left="4680" w:hanging="360"/>
      </w:pPr>
      <w:rPr>
        <w:rFonts w:ascii="Wingdings" w:hAnsi="Wingdings" w:hint="default"/>
      </w:rPr>
    </w:lvl>
    <w:lvl w:ilvl="7" w:tplc="5A42F890" w:tentative="1">
      <w:start w:val="1"/>
      <w:numFmt w:val="bullet"/>
      <w:lvlText w:val=""/>
      <w:lvlJc w:val="left"/>
      <w:pPr>
        <w:tabs>
          <w:tab w:val="num" w:pos="5400"/>
        </w:tabs>
        <w:ind w:left="5400" w:hanging="360"/>
      </w:pPr>
      <w:rPr>
        <w:rFonts w:ascii="Wingdings" w:hAnsi="Wingdings" w:hint="default"/>
      </w:rPr>
    </w:lvl>
    <w:lvl w:ilvl="8" w:tplc="5B80CCB2" w:tentative="1">
      <w:start w:val="1"/>
      <w:numFmt w:val="bullet"/>
      <w:lvlText w:val=""/>
      <w:lvlJc w:val="left"/>
      <w:pPr>
        <w:tabs>
          <w:tab w:val="num" w:pos="6120"/>
        </w:tabs>
        <w:ind w:left="6120" w:hanging="360"/>
      </w:pPr>
      <w:rPr>
        <w:rFonts w:ascii="Wingdings" w:hAnsi="Wingdings" w:hint="default"/>
      </w:rPr>
    </w:lvl>
  </w:abstractNum>
  <w:abstractNum w:abstractNumId="2">
    <w:nsid w:val="43903B13"/>
    <w:multiLevelType w:val="hybridMultilevel"/>
    <w:tmpl w:val="702CD950"/>
    <w:lvl w:ilvl="0" w:tplc="BF825ABE">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5C946D28"/>
    <w:multiLevelType w:val="hybridMultilevel"/>
    <w:tmpl w:val="EFC6422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5CFC71D3"/>
    <w:multiLevelType w:val="hybridMultilevel"/>
    <w:tmpl w:val="F514A66C"/>
    <w:lvl w:ilvl="0" w:tplc="85E2B846">
      <w:start w:val="1"/>
      <w:numFmt w:val="bullet"/>
      <w:lvlText w:val=""/>
      <w:lvlJc w:val="left"/>
      <w:pPr>
        <w:ind w:left="840" w:hanging="480"/>
      </w:pPr>
      <w:rPr>
        <w:rFonts w:ascii="Symbol" w:hAnsi="Symbol" w:hint="default"/>
        <w:color w:val="auto"/>
      </w:rPr>
    </w:lvl>
    <w:lvl w:ilvl="1" w:tplc="C0C61A1E" w:tentative="1">
      <w:start w:val="1"/>
      <w:numFmt w:val="bullet"/>
      <w:lvlText w:val=""/>
      <w:lvlJc w:val="left"/>
      <w:pPr>
        <w:tabs>
          <w:tab w:val="num" w:pos="1440"/>
        </w:tabs>
        <w:ind w:left="1440" w:hanging="360"/>
      </w:pPr>
      <w:rPr>
        <w:rFonts w:ascii="Wingdings" w:hAnsi="Wingdings" w:hint="default"/>
      </w:rPr>
    </w:lvl>
    <w:lvl w:ilvl="2" w:tplc="5AD866FC" w:tentative="1">
      <w:start w:val="1"/>
      <w:numFmt w:val="bullet"/>
      <w:lvlText w:val=""/>
      <w:lvlJc w:val="left"/>
      <w:pPr>
        <w:tabs>
          <w:tab w:val="num" w:pos="2160"/>
        </w:tabs>
        <w:ind w:left="2160" w:hanging="360"/>
      </w:pPr>
      <w:rPr>
        <w:rFonts w:ascii="Wingdings" w:hAnsi="Wingdings" w:hint="default"/>
      </w:rPr>
    </w:lvl>
    <w:lvl w:ilvl="3" w:tplc="587CF43A" w:tentative="1">
      <w:start w:val="1"/>
      <w:numFmt w:val="bullet"/>
      <w:lvlText w:val=""/>
      <w:lvlJc w:val="left"/>
      <w:pPr>
        <w:tabs>
          <w:tab w:val="num" w:pos="2880"/>
        </w:tabs>
        <w:ind w:left="2880" w:hanging="360"/>
      </w:pPr>
      <w:rPr>
        <w:rFonts w:ascii="Wingdings" w:hAnsi="Wingdings" w:hint="default"/>
      </w:rPr>
    </w:lvl>
    <w:lvl w:ilvl="4" w:tplc="EBD86588" w:tentative="1">
      <w:start w:val="1"/>
      <w:numFmt w:val="bullet"/>
      <w:lvlText w:val=""/>
      <w:lvlJc w:val="left"/>
      <w:pPr>
        <w:tabs>
          <w:tab w:val="num" w:pos="3600"/>
        </w:tabs>
        <w:ind w:left="3600" w:hanging="360"/>
      </w:pPr>
      <w:rPr>
        <w:rFonts w:ascii="Wingdings" w:hAnsi="Wingdings" w:hint="default"/>
      </w:rPr>
    </w:lvl>
    <w:lvl w:ilvl="5" w:tplc="9202F59E" w:tentative="1">
      <w:start w:val="1"/>
      <w:numFmt w:val="bullet"/>
      <w:lvlText w:val=""/>
      <w:lvlJc w:val="left"/>
      <w:pPr>
        <w:tabs>
          <w:tab w:val="num" w:pos="4320"/>
        </w:tabs>
        <w:ind w:left="4320" w:hanging="360"/>
      </w:pPr>
      <w:rPr>
        <w:rFonts w:ascii="Wingdings" w:hAnsi="Wingdings" w:hint="default"/>
      </w:rPr>
    </w:lvl>
    <w:lvl w:ilvl="6" w:tplc="383E0508" w:tentative="1">
      <w:start w:val="1"/>
      <w:numFmt w:val="bullet"/>
      <w:lvlText w:val=""/>
      <w:lvlJc w:val="left"/>
      <w:pPr>
        <w:tabs>
          <w:tab w:val="num" w:pos="5040"/>
        </w:tabs>
        <w:ind w:left="5040" w:hanging="360"/>
      </w:pPr>
      <w:rPr>
        <w:rFonts w:ascii="Wingdings" w:hAnsi="Wingdings" w:hint="default"/>
      </w:rPr>
    </w:lvl>
    <w:lvl w:ilvl="7" w:tplc="5A42F890" w:tentative="1">
      <w:start w:val="1"/>
      <w:numFmt w:val="bullet"/>
      <w:lvlText w:val=""/>
      <w:lvlJc w:val="left"/>
      <w:pPr>
        <w:tabs>
          <w:tab w:val="num" w:pos="5760"/>
        </w:tabs>
        <w:ind w:left="5760" w:hanging="360"/>
      </w:pPr>
      <w:rPr>
        <w:rFonts w:ascii="Wingdings" w:hAnsi="Wingdings" w:hint="default"/>
      </w:rPr>
    </w:lvl>
    <w:lvl w:ilvl="8" w:tplc="5B80CCB2" w:tentative="1">
      <w:start w:val="1"/>
      <w:numFmt w:val="bullet"/>
      <w:lvlText w:val=""/>
      <w:lvlJc w:val="left"/>
      <w:pPr>
        <w:tabs>
          <w:tab w:val="num" w:pos="6480"/>
        </w:tabs>
        <w:ind w:left="6480" w:hanging="360"/>
      </w:pPr>
      <w:rPr>
        <w:rFonts w:ascii="Wingdings" w:hAnsi="Wingdings" w:hint="default"/>
      </w:rPr>
    </w:lvl>
  </w:abstractNum>
  <w:abstractNum w:abstractNumId="5">
    <w:nsid w:val="61776E6A"/>
    <w:multiLevelType w:val="hybridMultilevel"/>
    <w:tmpl w:val="69DED394"/>
    <w:lvl w:ilvl="0" w:tplc="5C849230">
      <w:start w:val="1"/>
      <w:numFmt w:val="bullet"/>
      <w:lvlText w:val="•"/>
      <w:lvlJc w:val="left"/>
      <w:pPr>
        <w:tabs>
          <w:tab w:val="num" w:pos="720"/>
        </w:tabs>
        <w:ind w:left="720" w:hanging="360"/>
      </w:pPr>
      <w:rPr>
        <w:rFonts w:ascii="Arial" w:hAnsi="Arial" w:hint="default"/>
      </w:rPr>
    </w:lvl>
    <w:lvl w:ilvl="1" w:tplc="BB066CD8" w:tentative="1">
      <w:start w:val="1"/>
      <w:numFmt w:val="bullet"/>
      <w:lvlText w:val="•"/>
      <w:lvlJc w:val="left"/>
      <w:pPr>
        <w:tabs>
          <w:tab w:val="num" w:pos="1440"/>
        </w:tabs>
        <w:ind w:left="1440" w:hanging="360"/>
      </w:pPr>
      <w:rPr>
        <w:rFonts w:ascii="Arial" w:hAnsi="Arial" w:hint="default"/>
      </w:rPr>
    </w:lvl>
    <w:lvl w:ilvl="2" w:tplc="2382B664" w:tentative="1">
      <w:start w:val="1"/>
      <w:numFmt w:val="bullet"/>
      <w:lvlText w:val="•"/>
      <w:lvlJc w:val="left"/>
      <w:pPr>
        <w:tabs>
          <w:tab w:val="num" w:pos="2160"/>
        </w:tabs>
        <w:ind w:left="2160" w:hanging="360"/>
      </w:pPr>
      <w:rPr>
        <w:rFonts w:ascii="Arial" w:hAnsi="Arial" w:hint="default"/>
      </w:rPr>
    </w:lvl>
    <w:lvl w:ilvl="3" w:tplc="8EFCF42C" w:tentative="1">
      <w:start w:val="1"/>
      <w:numFmt w:val="bullet"/>
      <w:lvlText w:val="•"/>
      <w:lvlJc w:val="left"/>
      <w:pPr>
        <w:tabs>
          <w:tab w:val="num" w:pos="2880"/>
        </w:tabs>
        <w:ind w:left="2880" w:hanging="360"/>
      </w:pPr>
      <w:rPr>
        <w:rFonts w:ascii="Arial" w:hAnsi="Arial" w:hint="default"/>
      </w:rPr>
    </w:lvl>
    <w:lvl w:ilvl="4" w:tplc="CCC2BFF8" w:tentative="1">
      <w:start w:val="1"/>
      <w:numFmt w:val="bullet"/>
      <w:lvlText w:val="•"/>
      <w:lvlJc w:val="left"/>
      <w:pPr>
        <w:tabs>
          <w:tab w:val="num" w:pos="3600"/>
        </w:tabs>
        <w:ind w:left="3600" w:hanging="360"/>
      </w:pPr>
      <w:rPr>
        <w:rFonts w:ascii="Arial" w:hAnsi="Arial" w:hint="default"/>
      </w:rPr>
    </w:lvl>
    <w:lvl w:ilvl="5" w:tplc="25766602" w:tentative="1">
      <w:start w:val="1"/>
      <w:numFmt w:val="bullet"/>
      <w:lvlText w:val="•"/>
      <w:lvlJc w:val="left"/>
      <w:pPr>
        <w:tabs>
          <w:tab w:val="num" w:pos="4320"/>
        </w:tabs>
        <w:ind w:left="4320" w:hanging="360"/>
      </w:pPr>
      <w:rPr>
        <w:rFonts w:ascii="Arial" w:hAnsi="Arial" w:hint="default"/>
      </w:rPr>
    </w:lvl>
    <w:lvl w:ilvl="6" w:tplc="CECE37AC" w:tentative="1">
      <w:start w:val="1"/>
      <w:numFmt w:val="bullet"/>
      <w:lvlText w:val="•"/>
      <w:lvlJc w:val="left"/>
      <w:pPr>
        <w:tabs>
          <w:tab w:val="num" w:pos="5040"/>
        </w:tabs>
        <w:ind w:left="5040" w:hanging="360"/>
      </w:pPr>
      <w:rPr>
        <w:rFonts w:ascii="Arial" w:hAnsi="Arial" w:hint="default"/>
      </w:rPr>
    </w:lvl>
    <w:lvl w:ilvl="7" w:tplc="1968EA8C" w:tentative="1">
      <w:start w:val="1"/>
      <w:numFmt w:val="bullet"/>
      <w:lvlText w:val="•"/>
      <w:lvlJc w:val="left"/>
      <w:pPr>
        <w:tabs>
          <w:tab w:val="num" w:pos="5760"/>
        </w:tabs>
        <w:ind w:left="5760" w:hanging="360"/>
      </w:pPr>
      <w:rPr>
        <w:rFonts w:ascii="Arial" w:hAnsi="Arial" w:hint="default"/>
      </w:rPr>
    </w:lvl>
    <w:lvl w:ilvl="8" w:tplc="8DFEDFF0" w:tentative="1">
      <w:start w:val="1"/>
      <w:numFmt w:val="bullet"/>
      <w:lvlText w:val="•"/>
      <w:lvlJc w:val="left"/>
      <w:pPr>
        <w:tabs>
          <w:tab w:val="num" w:pos="6480"/>
        </w:tabs>
        <w:ind w:left="6480" w:hanging="360"/>
      </w:pPr>
      <w:rPr>
        <w:rFonts w:ascii="Arial" w:hAnsi="Arial" w:hint="default"/>
      </w:rPr>
    </w:lvl>
  </w:abstractNum>
  <w:abstractNum w:abstractNumId="6">
    <w:nsid w:val="750476EB"/>
    <w:multiLevelType w:val="hybridMultilevel"/>
    <w:tmpl w:val="B8F64A7C"/>
    <w:lvl w:ilvl="0" w:tplc="BF825ABE">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55"/>
    <w:rsid w:val="00000DAC"/>
    <w:rsid w:val="00024C62"/>
    <w:rsid w:val="0003271B"/>
    <w:rsid w:val="00046A5A"/>
    <w:rsid w:val="00051F34"/>
    <w:rsid w:val="00062A98"/>
    <w:rsid w:val="000C41B3"/>
    <w:rsid w:val="000E16FD"/>
    <w:rsid w:val="000F4575"/>
    <w:rsid w:val="001034A2"/>
    <w:rsid w:val="00125F16"/>
    <w:rsid w:val="00131EE6"/>
    <w:rsid w:val="00165962"/>
    <w:rsid w:val="00172FEA"/>
    <w:rsid w:val="00187805"/>
    <w:rsid w:val="001A0B51"/>
    <w:rsid w:val="001E7917"/>
    <w:rsid w:val="001F41AC"/>
    <w:rsid w:val="00211AA0"/>
    <w:rsid w:val="0026233A"/>
    <w:rsid w:val="00275639"/>
    <w:rsid w:val="002945A1"/>
    <w:rsid w:val="00296DB5"/>
    <w:rsid w:val="002A01D1"/>
    <w:rsid w:val="002A5F7E"/>
    <w:rsid w:val="002D3BAA"/>
    <w:rsid w:val="002E2E7E"/>
    <w:rsid w:val="002F2F23"/>
    <w:rsid w:val="002F5D5B"/>
    <w:rsid w:val="00306D71"/>
    <w:rsid w:val="003136CA"/>
    <w:rsid w:val="00361BAB"/>
    <w:rsid w:val="003761EC"/>
    <w:rsid w:val="003C55BD"/>
    <w:rsid w:val="00407344"/>
    <w:rsid w:val="004157B9"/>
    <w:rsid w:val="00431655"/>
    <w:rsid w:val="00433C06"/>
    <w:rsid w:val="00433FDC"/>
    <w:rsid w:val="0043452F"/>
    <w:rsid w:val="0044309B"/>
    <w:rsid w:val="00443D55"/>
    <w:rsid w:val="004446A6"/>
    <w:rsid w:val="004541B7"/>
    <w:rsid w:val="004633FF"/>
    <w:rsid w:val="004735C5"/>
    <w:rsid w:val="004836B4"/>
    <w:rsid w:val="004843F7"/>
    <w:rsid w:val="0048729C"/>
    <w:rsid w:val="004918A7"/>
    <w:rsid w:val="004B0ADF"/>
    <w:rsid w:val="004B19E8"/>
    <w:rsid w:val="004B4802"/>
    <w:rsid w:val="004C7C9F"/>
    <w:rsid w:val="00514A9F"/>
    <w:rsid w:val="0052067F"/>
    <w:rsid w:val="00545134"/>
    <w:rsid w:val="00561A16"/>
    <w:rsid w:val="0058356E"/>
    <w:rsid w:val="00596592"/>
    <w:rsid w:val="005A3D9D"/>
    <w:rsid w:val="005D05F9"/>
    <w:rsid w:val="0063703A"/>
    <w:rsid w:val="00671975"/>
    <w:rsid w:val="00673659"/>
    <w:rsid w:val="0069455E"/>
    <w:rsid w:val="006E2832"/>
    <w:rsid w:val="006F09FC"/>
    <w:rsid w:val="006F0CFD"/>
    <w:rsid w:val="00742CA0"/>
    <w:rsid w:val="00755C79"/>
    <w:rsid w:val="007706FF"/>
    <w:rsid w:val="00770904"/>
    <w:rsid w:val="007A59C4"/>
    <w:rsid w:val="007E6252"/>
    <w:rsid w:val="00821659"/>
    <w:rsid w:val="00862B0B"/>
    <w:rsid w:val="00872A29"/>
    <w:rsid w:val="008C6D4F"/>
    <w:rsid w:val="008D5F98"/>
    <w:rsid w:val="008D7431"/>
    <w:rsid w:val="0091334B"/>
    <w:rsid w:val="009334D6"/>
    <w:rsid w:val="00992EAD"/>
    <w:rsid w:val="0099751F"/>
    <w:rsid w:val="009A1D07"/>
    <w:rsid w:val="009F6C97"/>
    <w:rsid w:val="00A053E4"/>
    <w:rsid w:val="00A43793"/>
    <w:rsid w:val="00A546C8"/>
    <w:rsid w:val="00A67C31"/>
    <w:rsid w:val="00A70A86"/>
    <w:rsid w:val="00A70B2D"/>
    <w:rsid w:val="00A71494"/>
    <w:rsid w:val="00A83833"/>
    <w:rsid w:val="00AA2459"/>
    <w:rsid w:val="00B222F0"/>
    <w:rsid w:val="00B24CCF"/>
    <w:rsid w:val="00B67337"/>
    <w:rsid w:val="00B93156"/>
    <w:rsid w:val="00BC747B"/>
    <w:rsid w:val="00BF3D7F"/>
    <w:rsid w:val="00BF76E3"/>
    <w:rsid w:val="00C00FD8"/>
    <w:rsid w:val="00C03FE0"/>
    <w:rsid w:val="00C12BCA"/>
    <w:rsid w:val="00C61EDB"/>
    <w:rsid w:val="00C73B70"/>
    <w:rsid w:val="00CC7136"/>
    <w:rsid w:val="00CD2777"/>
    <w:rsid w:val="00CD6FD7"/>
    <w:rsid w:val="00CE37E3"/>
    <w:rsid w:val="00CE6E39"/>
    <w:rsid w:val="00CF6CD2"/>
    <w:rsid w:val="00D60498"/>
    <w:rsid w:val="00DC0862"/>
    <w:rsid w:val="00E831B6"/>
    <w:rsid w:val="00E84EDE"/>
    <w:rsid w:val="00E87B4D"/>
    <w:rsid w:val="00E91700"/>
    <w:rsid w:val="00E91DA6"/>
    <w:rsid w:val="00EA4224"/>
    <w:rsid w:val="00EA5A9E"/>
    <w:rsid w:val="00EA6022"/>
    <w:rsid w:val="00EC7AB0"/>
    <w:rsid w:val="00ED152F"/>
    <w:rsid w:val="00F27E6A"/>
    <w:rsid w:val="00F35F3C"/>
    <w:rsid w:val="00F4164E"/>
    <w:rsid w:val="00F465C4"/>
    <w:rsid w:val="00F71890"/>
    <w:rsid w:val="00F91B7C"/>
    <w:rsid w:val="00F94231"/>
    <w:rsid w:val="00F96CD4"/>
    <w:rsid w:val="00FA2DE3"/>
    <w:rsid w:val="00FB1EF9"/>
    <w:rsid w:val="00FB2994"/>
    <w:rsid w:val="00FE2CC5"/>
    <w:rsid w:val="00FE4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6BE7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655"/>
    <w:pPr>
      <w:ind w:leftChars="400" w:left="960"/>
    </w:pPr>
  </w:style>
  <w:style w:type="table" w:styleId="a4">
    <w:name w:val="Table Grid"/>
    <w:basedOn w:val="a1"/>
    <w:uiPriority w:val="39"/>
    <w:rsid w:val="007706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E7917"/>
    <w:pPr>
      <w:tabs>
        <w:tab w:val="center" w:pos="4252"/>
        <w:tab w:val="right" w:pos="8504"/>
      </w:tabs>
      <w:snapToGrid w:val="0"/>
    </w:pPr>
  </w:style>
  <w:style w:type="character" w:customStyle="1" w:styleId="a6">
    <w:name w:val="ヘッダー (文字)"/>
    <w:basedOn w:val="a0"/>
    <w:link w:val="a5"/>
    <w:uiPriority w:val="99"/>
    <w:rsid w:val="001E7917"/>
  </w:style>
  <w:style w:type="paragraph" w:styleId="a7">
    <w:name w:val="footer"/>
    <w:basedOn w:val="a"/>
    <w:link w:val="a8"/>
    <w:uiPriority w:val="99"/>
    <w:unhideWhenUsed/>
    <w:rsid w:val="001E7917"/>
    <w:pPr>
      <w:tabs>
        <w:tab w:val="center" w:pos="4252"/>
        <w:tab w:val="right" w:pos="8504"/>
      </w:tabs>
      <w:snapToGrid w:val="0"/>
    </w:pPr>
  </w:style>
  <w:style w:type="character" w:customStyle="1" w:styleId="a8">
    <w:name w:val="フッター (文字)"/>
    <w:basedOn w:val="a0"/>
    <w:link w:val="a7"/>
    <w:uiPriority w:val="99"/>
    <w:rsid w:val="001E7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43453">
      <w:bodyDiv w:val="1"/>
      <w:marLeft w:val="0"/>
      <w:marRight w:val="0"/>
      <w:marTop w:val="0"/>
      <w:marBottom w:val="0"/>
      <w:divBdr>
        <w:top w:val="none" w:sz="0" w:space="0" w:color="auto"/>
        <w:left w:val="none" w:sz="0" w:space="0" w:color="auto"/>
        <w:bottom w:val="none" w:sz="0" w:space="0" w:color="auto"/>
        <w:right w:val="none" w:sz="0" w:space="0" w:color="auto"/>
      </w:divBdr>
      <w:divsChild>
        <w:div w:id="29689524">
          <w:marLeft w:val="446"/>
          <w:marRight w:val="0"/>
          <w:marTop w:val="0"/>
          <w:marBottom w:val="80"/>
          <w:divBdr>
            <w:top w:val="none" w:sz="0" w:space="0" w:color="auto"/>
            <w:left w:val="none" w:sz="0" w:space="0" w:color="auto"/>
            <w:bottom w:val="none" w:sz="0" w:space="0" w:color="auto"/>
            <w:right w:val="none" w:sz="0" w:space="0" w:color="auto"/>
          </w:divBdr>
        </w:div>
        <w:div w:id="1960721846">
          <w:marLeft w:val="446"/>
          <w:marRight w:val="0"/>
          <w:marTop w:val="0"/>
          <w:marBottom w:val="80"/>
          <w:divBdr>
            <w:top w:val="none" w:sz="0" w:space="0" w:color="auto"/>
            <w:left w:val="none" w:sz="0" w:space="0" w:color="auto"/>
            <w:bottom w:val="none" w:sz="0" w:space="0" w:color="auto"/>
            <w:right w:val="none" w:sz="0" w:space="0" w:color="auto"/>
          </w:divBdr>
        </w:div>
        <w:div w:id="2137601039">
          <w:marLeft w:val="446"/>
          <w:marRight w:val="0"/>
          <w:marTop w:val="0"/>
          <w:marBottom w:val="80"/>
          <w:divBdr>
            <w:top w:val="none" w:sz="0" w:space="0" w:color="auto"/>
            <w:left w:val="none" w:sz="0" w:space="0" w:color="auto"/>
            <w:bottom w:val="none" w:sz="0" w:space="0" w:color="auto"/>
            <w:right w:val="none" w:sz="0" w:space="0" w:color="auto"/>
          </w:divBdr>
        </w:div>
        <w:div w:id="204678964">
          <w:marLeft w:val="446"/>
          <w:marRight w:val="0"/>
          <w:marTop w:val="0"/>
          <w:marBottom w:val="80"/>
          <w:divBdr>
            <w:top w:val="none" w:sz="0" w:space="0" w:color="auto"/>
            <w:left w:val="none" w:sz="0" w:space="0" w:color="auto"/>
            <w:bottom w:val="none" w:sz="0" w:space="0" w:color="auto"/>
            <w:right w:val="none" w:sz="0" w:space="0" w:color="auto"/>
          </w:divBdr>
        </w:div>
      </w:divsChild>
    </w:div>
    <w:div w:id="181671545">
      <w:bodyDiv w:val="1"/>
      <w:marLeft w:val="0"/>
      <w:marRight w:val="0"/>
      <w:marTop w:val="0"/>
      <w:marBottom w:val="0"/>
      <w:divBdr>
        <w:top w:val="none" w:sz="0" w:space="0" w:color="auto"/>
        <w:left w:val="none" w:sz="0" w:space="0" w:color="auto"/>
        <w:bottom w:val="none" w:sz="0" w:space="0" w:color="auto"/>
        <w:right w:val="none" w:sz="0" w:space="0" w:color="auto"/>
      </w:divBdr>
    </w:div>
    <w:div w:id="441654065">
      <w:bodyDiv w:val="1"/>
      <w:marLeft w:val="0"/>
      <w:marRight w:val="0"/>
      <w:marTop w:val="0"/>
      <w:marBottom w:val="0"/>
      <w:divBdr>
        <w:top w:val="none" w:sz="0" w:space="0" w:color="auto"/>
        <w:left w:val="none" w:sz="0" w:space="0" w:color="auto"/>
        <w:bottom w:val="none" w:sz="0" w:space="0" w:color="auto"/>
        <w:right w:val="none" w:sz="0" w:space="0" w:color="auto"/>
      </w:divBdr>
    </w:div>
    <w:div w:id="642277998">
      <w:bodyDiv w:val="1"/>
      <w:marLeft w:val="0"/>
      <w:marRight w:val="0"/>
      <w:marTop w:val="0"/>
      <w:marBottom w:val="0"/>
      <w:divBdr>
        <w:top w:val="none" w:sz="0" w:space="0" w:color="auto"/>
        <w:left w:val="none" w:sz="0" w:space="0" w:color="auto"/>
        <w:bottom w:val="none" w:sz="0" w:space="0" w:color="auto"/>
        <w:right w:val="none" w:sz="0" w:space="0" w:color="auto"/>
      </w:divBdr>
    </w:div>
    <w:div w:id="755636832">
      <w:bodyDiv w:val="1"/>
      <w:marLeft w:val="0"/>
      <w:marRight w:val="0"/>
      <w:marTop w:val="0"/>
      <w:marBottom w:val="0"/>
      <w:divBdr>
        <w:top w:val="none" w:sz="0" w:space="0" w:color="auto"/>
        <w:left w:val="none" w:sz="0" w:space="0" w:color="auto"/>
        <w:bottom w:val="none" w:sz="0" w:space="0" w:color="auto"/>
        <w:right w:val="none" w:sz="0" w:space="0" w:color="auto"/>
      </w:divBdr>
    </w:div>
    <w:div w:id="1282767262">
      <w:bodyDiv w:val="1"/>
      <w:marLeft w:val="0"/>
      <w:marRight w:val="0"/>
      <w:marTop w:val="0"/>
      <w:marBottom w:val="0"/>
      <w:divBdr>
        <w:top w:val="none" w:sz="0" w:space="0" w:color="auto"/>
        <w:left w:val="none" w:sz="0" w:space="0" w:color="auto"/>
        <w:bottom w:val="none" w:sz="0" w:space="0" w:color="auto"/>
        <w:right w:val="none" w:sz="0" w:space="0" w:color="auto"/>
      </w:divBdr>
      <w:divsChild>
        <w:div w:id="455879003">
          <w:marLeft w:val="274"/>
          <w:marRight w:val="0"/>
          <w:marTop w:val="0"/>
          <w:marBottom w:val="60"/>
          <w:divBdr>
            <w:top w:val="none" w:sz="0" w:space="0" w:color="auto"/>
            <w:left w:val="none" w:sz="0" w:space="0" w:color="auto"/>
            <w:bottom w:val="none" w:sz="0" w:space="0" w:color="auto"/>
            <w:right w:val="none" w:sz="0" w:space="0" w:color="auto"/>
          </w:divBdr>
        </w:div>
        <w:div w:id="1595745938">
          <w:marLeft w:val="274"/>
          <w:marRight w:val="0"/>
          <w:marTop w:val="0"/>
          <w:marBottom w:val="60"/>
          <w:divBdr>
            <w:top w:val="none" w:sz="0" w:space="0" w:color="auto"/>
            <w:left w:val="none" w:sz="0" w:space="0" w:color="auto"/>
            <w:bottom w:val="none" w:sz="0" w:space="0" w:color="auto"/>
            <w:right w:val="none" w:sz="0" w:space="0" w:color="auto"/>
          </w:divBdr>
        </w:div>
        <w:div w:id="699479789">
          <w:marLeft w:val="274"/>
          <w:marRight w:val="0"/>
          <w:marTop w:val="0"/>
          <w:marBottom w:val="60"/>
          <w:divBdr>
            <w:top w:val="none" w:sz="0" w:space="0" w:color="auto"/>
            <w:left w:val="none" w:sz="0" w:space="0" w:color="auto"/>
            <w:bottom w:val="none" w:sz="0" w:space="0" w:color="auto"/>
            <w:right w:val="none" w:sz="0" w:space="0" w:color="auto"/>
          </w:divBdr>
        </w:div>
        <w:div w:id="2091542991">
          <w:marLeft w:val="274"/>
          <w:marRight w:val="0"/>
          <w:marTop w:val="0"/>
          <w:marBottom w:val="60"/>
          <w:divBdr>
            <w:top w:val="none" w:sz="0" w:space="0" w:color="auto"/>
            <w:left w:val="none" w:sz="0" w:space="0" w:color="auto"/>
            <w:bottom w:val="none" w:sz="0" w:space="0" w:color="auto"/>
            <w:right w:val="none" w:sz="0" w:space="0" w:color="auto"/>
          </w:divBdr>
        </w:div>
      </w:divsChild>
    </w:div>
    <w:div w:id="1465539641">
      <w:bodyDiv w:val="1"/>
      <w:marLeft w:val="0"/>
      <w:marRight w:val="0"/>
      <w:marTop w:val="0"/>
      <w:marBottom w:val="0"/>
      <w:divBdr>
        <w:top w:val="none" w:sz="0" w:space="0" w:color="auto"/>
        <w:left w:val="none" w:sz="0" w:space="0" w:color="auto"/>
        <w:bottom w:val="none" w:sz="0" w:space="0" w:color="auto"/>
        <w:right w:val="none" w:sz="0" w:space="0" w:color="auto"/>
      </w:divBdr>
    </w:div>
    <w:div w:id="17570216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362</Words>
  <Characters>384</Characters>
  <Application>Microsoft Macintosh Word</Application>
  <DocSecurity>0</DocSecurity>
  <Lines>27</Lines>
  <Paragraphs>29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埼玉医大国際医療センター核医学科</dc:creator>
  <cp:keywords/>
  <dc:description/>
  <cp:lastModifiedBy>Yamane Tomohiko</cp:lastModifiedBy>
  <cp:revision>11</cp:revision>
  <cp:lastPrinted>2020-04-17T23:57:00Z</cp:lastPrinted>
  <dcterms:created xsi:type="dcterms:W3CDTF">2020-04-13T02:04:00Z</dcterms:created>
  <dcterms:modified xsi:type="dcterms:W3CDTF">2020-04-19T05:21:00Z</dcterms:modified>
  <cp:category/>
</cp:coreProperties>
</file>